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8B44" w14:textId="20AE0D91" w:rsidR="005B0C6F" w:rsidRDefault="006F0F9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8741F" wp14:editId="59832213">
            <wp:extent cx="646218" cy="742950"/>
            <wp:effectExtent l="0" t="0" r="1905" b="0"/>
            <wp:docPr id="31485048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50481" name="Obrázok 314850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762" cy="7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F2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0F9C">
        <w:rPr>
          <w:rFonts w:ascii="Times New Roman" w:hAnsi="Times New Roman" w:cs="Times New Roman"/>
          <w:b/>
          <w:bCs/>
          <w:sz w:val="28"/>
          <w:szCs w:val="28"/>
          <w:u w:val="single"/>
        </w:rPr>
        <w:t>Obec Nová Dedina, Nová Dedina 125, 935 25 Nová Dedina</w:t>
      </w:r>
    </w:p>
    <w:p w14:paraId="004E71DD" w14:textId="77777777" w:rsidR="006F0F9C" w:rsidRDefault="006F0F9C">
      <w:pPr>
        <w:rPr>
          <w:rFonts w:ascii="Times New Roman" w:hAnsi="Times New Roman" w:cs="Times New Roman"/>
          <w:sz w:val="28"/>
          <w:szCs w:val="28"/>
        </w:rPr>
      </w:pPr>
    </w:p>
    <w:p w14:paraId="3EAA8713" w14:textId="77777777" w:rsidR="006F0F9C" w:rsidRDefault="006F0F9C">
      <w:pPr>
        <w:rPr>
          <w:rFonts w:ascii="Times New Roman" w:hAnsi="Times New Roman" w:cs="Times New Roman"/>
          <w:sz w:val="28"/>
          <w:szCs w:val="28"/>
        </w:rPr>
      </w:pPr>
    </w:p>
    <w:p w14:paraId="788BC492" w14:textId="0EAF2001" w:rsidR="007A2AA7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7C368F">
        <w:rPr>
          <w:rFonts w:ascii="Times New Roman" w:hAnsi="Times New Roman" w:cs="Times New Roman"/>
          <w:sz w:val="24"/>
          <w:szCs w:val="24"/>
        </w:rPr>
        <w:t>Obecné zastupiteľstvo v Novej Dedine na základe zákona SNR č. 369/1990 Z. z. o obecnom zriadení v znení neskorších predpisov, podľa § 3 ods. 2 písm. e), § 4 ods. 3 písm. h), § 6 ods. 1 vydáva</w:t>
      </w:r>
      <w:r w:rsidR="00315F2A">
        <w:rPr>
          <w:rFonts w:ascii="Times New Roman" w:hAnsi="Times New Roman" w:cs="Times New Roman"/>
          <w:sz w:val="24"/>
          <w:szCs w:val="24"/>
        </w:rPr>
        <w:t xml:space="preserve"> tento</w:t>
      </w:r>
    </w:p>
    <w:p w14:paraId="369E5194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p w14:paraId="593A9EA2" w14:textId="25011C10" w:rsidR="006F0F9C" w:rsidRPr="007C368F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7C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0100C" w14:textId="2B1539A5" w:rsidR="006D59C7" w:rsidRPr="007C368F" w:rsidRDefault="007A2AA7" w:rsidP="006F0F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</w:t>
      </w:r>
    </w:p>
    <w:p w14:paraId="6C3205B5" w14:textId="5D302289" w:rsidR="00315F2A" w:rsidRDefault="006D59C7" w:rsidP="006F0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Všeobecné záväzné nariadeni</w:t>
      </w:r>
      <w:r w:rsidR="00315F2A">
        <w:rPr>
          <w:rFonts w:ascii="Times New Roman" w:hAnsi="Times New Roman" w:cs="Times New Roman"/>
          <w:b/>
          <w:bCs/>
          <w:sz w:val="28"/>
          <w:szCs w:val="28"/>
        </w:rPr>
        <w:t xml:space="preserve">e č. </w:t>
      </w:r>
      <w:r w:rsidR="00D20E28">
        <w:rPr>
          <w:rFonts w:ascii="Times New Roman" w:hAnsi="Times New Roman" w:cs="Times New Roman"/>
          <w:b/>
          <w:bCs/>
          <w:sz w:val="28"/>
          <w:szCs w:val="28"/>
        </w:rPr>
        <w:t>5/2024</w:t>
      </w:r>
    </w:p>
    <w:p w14:paraId="09133A8D" w14:textId="5611F4ED" w:rsidR="006F0F9C" w:rsidRDefault="006D59C7" w:rsidP="00315F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o miestnych poplatkoch </w:t>
      </w:r>
      <w:r w:rsidR="006F0F9C">
        <w:rPr>
          <w:rFonts w:ascii="Times New Roman" w:hAnsi="Times New Roman" w:cs="Times New Roman"/>
          <w:b/>
          <w:bCs/>
          <w:sz w:val="28"/>
          <w:szCs w:val="28"/>
        </w:rPr>
        <w:t xml:space="preserve"> za služby poskytnuté obcou a za nájom majetku </w:t>
      </w:r>
    </w:p>
    <w:p w14:paraId="544A6ABE" w14:textId="05ABC897" w:rsidR="006D59C7" w:rsidRDefault="006F0F9C" w:rsidP="007C3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obce Nová Dedina</w:t>
      </w:r>
    </w:p>
    <w:p w14:paraId="6508E8FE" w14:textId="77777777" w:rsidR="007A2AA7" w:rsidRDefault="007A2AA7" w:rsidP="007C3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C95B2" w14:textId="77777777" w:rsidR="006D59C7" w:rsidRDefault="006D59C7" w:rsidP="006F0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269FD" w14:textId="3D023CBC" w:rsidR="006D59C7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6D59C7">
        <w:rPr>
          <w:rFonts w:ascii="Times New Roman" w:hAnsi="Times New Roman" w:cs="Times New Roman"/>
          <w:sz w:val="24"/>
          <w:szCs w:val="24"/>
        </w:rPr>
        <w:t>Návrh všeobecne záväzného nariadenia bol na pripomienkovanie v zmysle § 6 ods. 3 a 4 zákona č. 369/1990 Zb. o obecnom zriadení v znení neskorších predpisov</w:t>
      </w:r>
    </w:p>
    <w:p w14:paraId="5A926C0B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p w14:paraId="101B7474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7C368F" w14:paraId="189B70C1" w14:textId="77777777" w:rsidTr="007C368F">
        <w:tc>
          <w:tcPr>
            <w:tcW w:w="7508" w:type="dxa"/>
          </w:tcPr>
          <w:p w14:paraId="3128AAAA" w14:textId="67665275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Vyvesený na úradnej tabuli dňa:</w:t>
            </w:r>
          </w:p>
        </w:tc>
        <w:tc>
          <w:tcPr>
            <w:tcW w:w="1554" w:type="dxa"/>
          </w:tcPr>
          <w:p w14:paraId="0027F981" w14:textId="7E806989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05EA3375" w14:textId="77777777" w:rsidTr="007C368F">
        <w:tc>
          <w:tcPr>
            <w:tcW w:w="7508" w:type="dxa"/>
          </w:tcPr>
          <w:p w14:paraId="1E415A02" w14:textId="36D01D16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Zverejnený na webovom sídle obce a na elektronickej úradnej tabuli obce dňa:</w:t>
            </w:r>
          </w:p>
        </w:tc>
        <w:tc>
          <w:tcPr>
            <w:tcW w:w="1554" w:type="dxa"/>
          </w:tcPr>
          <w:p w14:paraId="4C26C1EB" w14:textId="4ACBE96F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6D3A40D9" w14:textId="77777777" w:rsidTr="007C368F">
        <w:tc>
          <w:tcPr>
            <w:tcW w:w="7508" w:type="dxa"/>
          </w:tcPr>
          <w:p w14:paraId="04C4D63D" w14:textId="5E307B04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C7">
              <w:rPr>
                <w:rFonts w:ascii="Times New Roman" w:hAnsi="Times New Roman" w:cs="Times New Roman"/>
                <w:sz w:val="24"/>
                <w:szCs w:val="24"/>
              </w:rPr>
              <w:t>Dátum začiatku lehoty na pripomienkové konanie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4" w:type="dxa"/>
          </w:tcPr>
          <w:p w14:paraId="0E5BA79F" w14:textId="4547A426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36FAD647" w14:textId="77777777" w:rsidTr="007C368F">
        <w:tc>
          <w:tcPr>
            <w:tcW w:w="7508" w:type="dxa"/>
          </w:tcPr>
          <w:p w14:paraId="6ED6A69C" w14:textId="2E8923D5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C7">
              <w:rPr>
                <w:rFonts w:ascii="Times New Roman" w:hAnsi="Times New Roman" w:cs="Times New Roman"/>
                <w:sz w:val="24"/>
                <w:szCs w:val="24"/>
              </w:rPr>
              <w:t>Dátum ukončenia lehoty pripomienkového konania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4" w:type="dxa"/>
          </w:tcPr>
          <w:p w14:paraId="3BC2B086" w14:textId="6976F7F8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7C368F" w14:paraId="1FC005E5" w14:textId="77777777" w:rsidTr="007C368F">
        <w:tc>
          <w:tcPr>
            <w:tcW w:w="7508" w:type="dxa"/>
          </w:tcPr>
          <w:p w14:paraId="06045A1A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Pripomienky zasielať </w:t>
            </w:r>
          </w:p>
          <w:p w14:paraId="243B8561" w14:textId="6CA06ED3" w:rsidR="007C368F" w:rsidRDefault="007C368F" w:rsidP="007C368F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písomne na adresu: Obec Nová Dedina, 935 25 Nová Dedina 125</w:t>
            </w:r>
          </w:p>
          <w:p w14:paraId="4FFB3437" w14:textId="47E30FD1" w:rsidR="007C368F" w:rsidRPr="007C368F" w:rsidRDefault="007C368F" w:rsidP="007C368F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elektronicky na adresu: starosta@novadedina.sk</w:t>
            </w:r>
          </w:p>
        </w:tc>
        <w:tc>
          <w:tcPr>
            <w:tcW w:w="1554" w:type="dxa"/>
          </w:tcPr>
          <w:p w14:paraId="730EF453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F" w14:paraId="6FDA1606" w14:textId="77777777" w:rsidTr="007C368F">
        <w:tc>
          <w:tcPr>
            <w:tcW w:w="7508" w:type="dxa"/>
          </w:tcPr>
          <w:p w14:paraId="24AEF1D8" w14:textId="201B582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Vyhodnotenie pripomienok k návrhu VZN uskutočnené dňa:</w:t>
            </w:r>
          </w:p>
        </w:tc>
        <w:tc>
          <w:tcPr>
            <w:tcW w:w="1554" w:type="dxa"/>
          </w:tcPr>
          <w:p w14:paraId="6680A22A" w14:textId="3558A14D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7C368F" w14:paraId="338D9D23" w14:textId="77777777" w:rsidTr="007C368F">
        <w:tc>
          <w:tcPr>
            <w:tcW w:w="7508" w:type="dxa"/>
          </w:tcPr>
          <w:p w14:paraId="1C8BCC2F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24DF0C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F" w14:paraId="4A2BF0F3" w14:textId="77777777" w:rsidTr="00A93AC4">
        <w:tc>
          <w:tcPr>
            <w:tcW w:w="9062" w:type="dxa"/>
            <w:gridSpan w:val="2"/>
          </w:tcPr>
          <w:p w14:paraId="47BD7485" w14:textId="40BFC861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Schválené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VZN na rokovaní OZ dňa </w:t>
            </w:r>
            <w:r w:rsidR="00D20E2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schválené uznesením č. ....................</w:t>
            </w:r>
          </w:p>
        </w:tc>
      </w:tr>
      <w:tr w:rsidR="007C368F" w14:paraId="536A3D61" w14:textId="77777777" w:rsidTr="007C368F">
        <w:tc>
          <w:tcPr>
            <w:tcW w:w="7508" w:type="dxa"/>
          </w:tcPr>
          <w:p w14:paraId="7F118E66" w14:textId="3F5EC1B2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Vyhlásené</w:t>
            </w:r>
            <w:r w:rsidR="007A2AA7">
              <w:rPr>
                <w:rFonts w:ascii="Times New Roman" w:hAnsi="Times New Roman" w:cs="Times New Roman"/>
                <w:sz w:val="24"/>
                <w:szCs w:val="24"/>
              </w:rPr>
              <w:t xml:space="preserve"> vyvesením na úradnej tabuli obce dňa:</w:t>
            </w:r>
          </w:p>
        </w:tc>
        <w:tc>
          <w:tcPr>
            <w:tcW w:w="1554" w:type="dxa"/>
          </w:tcPr>
          <w:p w14:paraId="5F90DC8F" w14:textId="4B024298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7C368F" w14:paraId="4523B309" w14:textId="77777777" w:rsidTr="007C368F">
        <w:tc>
          <w:tcPr>
            <w:tcW w:w="7508" w:type="dxa"/>
          </w:tcPr>
          <w:p w14:paraId="3D5C2880" w14:textId="41DABE86" w:rsidR="007C368F" w:rsidRDefault="007A2AA7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VZN nadobúda účinnosť dňom: </w:t>
            </w:r>
          </w:p>
        </w:tc>
        <w:tc>
          <w:tcPr>
            <w:tcW w:w="1554" w:type="dxa"/>
          </w:tcPr>
          <w:p w14:paraId="138A8BD9" w14:textId="7139FC38" w:rsidR="007C368F" w:rsidRDefault="007A2AA7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</w:tr>
    </w:tbl>
    <w:p w14:paraId="7DB90877" w14:textId="77777777" w:rsidR="006F0F9C" w:rsidRDefault="006F0F9C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390315" w14:textId="77777777" w:rsidR="007A2AA7" w:rsidRDefault="007A2AA7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5286C" w14:textId="77777777" w:rsidR="00C84EE0" w:rsidRDefault="00C84EE0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8D005" w14:textId="77777777" w:rsidR="00C84EE0" w:rsidRDefault="00C84EE0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B7E5D" w14:textId="24CC547D" w:rsidR="007A2AA7" w:rsidRDefault="007A2AA7" w:rsidP="006F0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Obecné zastupiteľstvo</w:t>
      </w:r>
      <w:r w:rsidR="00DF1138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na základe ustanovenia § 11 ods.4 písm. g) zákona č.369/1990 Zb. o obecnom zriadení v znení neskorších predpisov uznieslo na tomto všeobecne záväznom nariadení</w:t>
      </w:r>
      <w:r w:rsidR="00315F2A">
        <w:rPr>
          <w:rFonts w:ascii="Times New Roman" w:hAnsi="Times New Roman" w:cs="Times New Roman"/>
          <w:sz w:val="24"/>
          <w:szCs w:val="24"/>
        </w:rPr>
        <w:t>:</w:t>
      </w:r>
    </w:p>
    <w:p w14:paraId="211F959F" w14:textId="1EE19922" w:rsidR="007A2AA7" w:rsidRDefault="007A2AA7" w:rsidP="007A2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A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66A7A9D" w14:textId="376DD08E" w:rsidR="00B04967" w:rsidRDefault="00B04967" w:rsidP="007A2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0A933A27" w14:textId="77BF5085" w:rsidR="007A2AA7" w:rsidRDefault="007A2AA7" w:rsidP="00D20E28">
      <w:pPr>
        <w:pStyle w:val="Odsekzoznamu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7A2AA7">
        <w:rPr>
          <w:rFonts w:ascii="Times New Roman" w:hAnsi="Times New Roman" w:cs="Times New Roman"/>
          <w:sz w:val="24"/>
          <w:szCs w:val="24"/>
        </w:rPr>
        <w:t>Toto všeobecne záväzné nariadenie upravuje podmienky určovania a vyberania miestnych poplatkov za služby poskytnuté obcou Nová Dedina a za nájom majetku obce Nová Dedina, s účinnosťou od 01.januára 2025.</w:t>
      </w:r>
    </w:p>
    <w:p w14:paraId="4C2FABF5" w14:textId="77777777" w:rsidR="00315F2A" w:rsidRPr="00315F2A" w:rsidRDefault="00315F2A" w:rsidP="00315F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983B6DD" w14:textId="16E38C30" w:rsidR="007A2AA7" w:rsidRDefault="00315F2A" w:rsidP="00315F2A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7A2AA7" w:rsidRPr="007A2AA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97BAC9B" w14:textId="77777777" w:rsidR="007A2AA7" w:rsidRDefault="007A2AA7" w:rsidP="007A2AA7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F1AEB" w14:textId="508E67DA" w:rsidR="007A2AA7" w:rsidRDefault="005558CF" w:rsidP="005558CF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 Nová Dedina bude vyberať tieto miestne poplatky</w:t>
      </w:r>
    </w:p>
    <w:p w14:paraId="780F90DA" w14:textId="77777777" w:rsidR="005558CF" w:rsidRDefault="005558CF" w:rsidP="005558CF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7A98" w14:textId="538FF520" w:rsidR="005558CF" w:rsidRDefault="005558CF" w:rsidP="00315F2A">
      <w:pPr>
        <w:pStyle w:val="Odsekzoznamu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bookmarkStart w:id="0" w:name="_Hlk183772980"/>
      <w:r>
        <w:rPr>
          <w:rFonts w:ascii="Times New Roman" w:hAnsi="Times New Roman" w:cs="Times New Roman"/>
          <w:sz w:val="24"/>
          <w:szCs w:val="24"/>
        </w:rPr>
        <w:t xml:space="preserve">Poplatok za vyhlásenie v miestnom rozhlase </w:t>
      </w:r>
    </w:p>
    <w:bookmarkEnd w:id="0"/>
    <w:p w14:paraId="3481E708" w14:textId="6C3867B4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</w:t>
      </w:r>
      <w:r w:rsidR="00B04967">
        <w:rPr>
          <w:rFonts w:ascii="Times New Roman" w:hAnsi="Times New Roman" w:cs="Times New Roman"/>
          <w:sz w:val="24"/>
          <w:szCs w:val="24"/>
        </w:rPr>
        <w:t xml:space="preserve">prenájom </w:t>
      </w:r>
      <w:r>
        <w:rPr>
          <w:rFonts w:ascii="Times New Roman" w:hAnsi="Times New Roman" w:cs="Times New Roman"/>
          <w:sz w:val="24"/>
          <w:szCs w:val="24"/>
        </w:rPr>
        <w:t>trhové</w:t>
      </w:r>
      <w:r w:rsidR="00B0496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B049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CE0D" w14:textId="2E44F905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vydanie potvrdenia, vyjadrenia, stanoviska obce</w:t>
      </w:r>
    </w:p>
    <w:p w14:paraId="784DD148" w14:textId="286473FA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náradia </w:t>
      </w:r>
    </w:p>
    <w:p w14:paraId="02B416DD" w14:textId="5D8C9123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zapožičanie pivných setov</w:t>
      </w:r>
    </w:p>
    <w:p w14:paraId="0B3C586A" w14:textId="316256F4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1" w:name="_Hlk183776015"/>
      <w:r>
        <w:rPr>
          <w:rFonts w:ascii="Times New Roman" w:hAnsi="Times New Roman" w:cs="Times New Roman"/>
          <w:sz w:val="24"/>
          <w:szCs w:val="24"/>
        </w:rPr>
        <w:t>Poplatok za prenájom inventára mimo prenájmu priestorov KD a 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</w:p>
    <w:bookmarkEnd w:id="1"/>
    <w:p w14:paraId="6D50BE67" w14:textId="66CB05C0" w:rsidR="005558CF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kultúrneho domu</w:t>
      </w:r>
    </w:p>
    <w:p w14:paraId="7D5B1B57" w14:textId="322DA73B" w:rsidR="00A425F1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sobášnej miestnosti</w:t>
      </w:r>
    </w:p>
    <w:p w14:paraId="468E601C" w14:textId="77777777" w:rsidR="00315F2A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obecná knižnica – členský poplatok</w:t>
      </w:r>
    </w:p>
    <w:p w14:paraId="3839C7ED" w14:textId="473E243C" w:rsidR="00E905A9" w:rsidRPr="00315F2A" w:rsidRDefault="00E905A9" w:rsidP="00315F2A">
      <w:pPr>
        <w:pStyle w:val="Odsekzoznamu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5F2A">
        <w:rPr>
          <w:rFonts w:ascii="Times New Roman" w:hAnsi="Times New Roman" w:cs="Times New Roman"/>
          <w:sz w:val="24"/>
          <w:szCs w:val="24"/>
        </w:rPr>
        <w:t xml:space="preserve">Poplatok za kopírovacie a rozmnožovacie práce </w:t>
      </w:r>
    </w:p>
    <w:p w14:paraId="4D9318EB" w14:textId="77777777" w:rsidR="00A425F1" w:rsidRDefault="00A425F1" w:rsidP="00A425F1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6B734C2" w14:textId="77777777" w:rsidR="00A425F1" w:rsidRDefault="00A425F1" w:rsidP="00A425F1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1E8AF85" w14:textId="2CB0CEA5" w:rsidR="00A425F1" w:rsidRDefault="00D20E28" w:rsidP="00D20E28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A425F1" w:rsidRPr="00A425F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31EDC0" w14:textId="5FEE800B" w:rsidR="00A425F1" w:rsidRDefault="00D20E28" w:rsidP="00D20E28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425F1" w:rsidRPr="00A425F1">
        <w:rPr>
          <w:rFonts w:ascii="Times New Roman" w:hAnsi="Times New Roman" w:cs="Times New Roman"/>
          <w:b/>
          <w:bCs/>
          <w:sz w:val="24"/>
          <w:szCs w:val="24"/>
        </w:rPr>
        <w:t>Poplatok za vyhlásenie v miestnom rozhlase</w:t>
      </w:r>
    </w:p>
    <w:p w14:paraId="036E05B8" w14:textId="77777777" w:rsidR="00A425F1" w:rsidRDefault="00A425F1" w:rsidP="00A425F1">
      <w:pPr>
        <w:pStyle w:val="Odsekzoznamu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29ABB" w14:textId="086214B5" w:rsidR="00A425F1" w:rsidRPr="00A425F1" w:rsidRDefault="00A425F1" w:rsidP="00A425F1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vyhlásenie oznamu, alebo rozhlasovej relácie v miestnom rozhlase je </w:t>
      </w:r>
      <w:r w:rsidR="00D20E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vo výške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2,00 Eur za jeden oznam / reláciu. </w:t>
      </w:r>
    </w:p>
    <w:p w14:paraId="3D7E72FB" w14:textId="1F5C4979" w:rsidR="00B04967" w:rsidRDefault="00B04967" w:rsidP="00A425F1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sú oslobodené r</w:t>
      </w:r>
      <w:r w:rsidR="00A425F1">
        <w:rPr>
          <w:rFonts w:ascii="Times New Roman" w:hAnsi="Times New Roman" w:cs="Times New Roman"/>
          <w:sz w:val="24"/>
          <w:szCs w:val="24"/>
        </w:rPr>
        <w:t>ozhlasové relácie odvysielané z dôvodu jubilea občanov Novej Dedin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425F1">
        <w:rPr>
          <w:rFonts w:ascii="Times New Roman" w:hAnsi="Times New Roman" w:cs="Times New Roman"/>
          <w:sz w:val="24"/>
          <w:szCs w:val="24"/>
        </w:rPr>
        <w:t>, resp. inej slávnostnej udalosti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oznamy miestnych spoločenských organizácií a smútočné rozhlasové relácie. </w:t>
      </w:r>
    </w:p>
    <w:p w14:paraId="42B539A5" w14:textId="77777777" w:rsidR="00B04967" w:rsidRDefault="00B04967" w:rsidP="00B049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06356E9" w14:textId="708DF2C6" w:rsidR="00B04967" w:rsidRDefault="00D20E28" w:rsidP="00D20E2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B04967" w:rsidRPr="00B0496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8ADA4CA" w14:textId="57097D19" w:rsidR="00B04967" w:rsidRDefault="00D20E28" w:rsidP="00D20E2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B04967">
        <w:rPr>
          <w:rFonts w:ascii="Times New Roman" w:hAnsi="Times New Roman" w:cs="Times New Roman"/>
          <w:b/>
          <w:bCs/>
          <w:sz w:val="24"/>
          <w:szCs w:val="24"/>
        </w:rPr>
        <w:t>Poplatok za</w:t>
      </w:r>
      <w:r w:rsidR="00657182">
        <w:rPr>
          <w:rFonts w:ascii="Times New Roman" w:hAnsi="Times New Roman" w:cs="Times New Roman"/>
          <w:b/>
          <w:bCs/>
          <w:sz w:val="24"/>
          <w:szCs w:val="24"/>
        </w:rPr>
        <w:t xml:space="preserve"> prenájom</w:t>
      </w:r>
      <w:r w:rsidR="00B04967">
        <w:rPr>
          <w:rFonts w:ascii="Times New Roman" w:hAnsi="Times New Roman" w:cs="Times New Roman"/>
          <w:b/>
          <w:bCs/>
          <w:sz w:val="24"/>
          <w:szCs w:val="24"/>
        </w:rPr>
        <w:t xml:space="preserve"> trhového miesta</w:t>
      </w:r>
    </w:p>
    <w:p w14:paraId="145A1AFE" w14:textId="77777777" w:rsidR="00B04967" w:rsidRDefault="00B04967" w:rsidP="00B04967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EDE0" w14:textId="23DEE6DC" w:rsidR="00315F2A" w:rsidRPr="00C84EE0" w:rsidRDefault="00B04967" w:rsidP="00D316A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prenájom trhového miesta za účelom predaja alebo inej podnikateľskej a zárobkovej činnosti v časti obce Gondovo, Opatová a Tekovská Nová Ves je vo výške </w:t>
      </w:r>
      <w:r w:rsidRPr="00D316A8">
        <w:rPr>
          <w:rFonts w:ascii="Times New Roman" w:hAnsi="Times New Roman" w:cs="Times New Roman"/>
          <w:b/>
          <w:bCs/>
          <w:sz w:val="24"/>
          <w:szCs w:val="24"/>
        </w:rPr>
        <w:t>2,00 Eur / trhové miesto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596BF" w14:textId="526DC01C" w:rsidR="00D316A8" w:rsidRDefault="00D316A8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A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3FE5282" w14:textId="34BA3B87" w:rsidR="006B233A" w:rsidRDefault="00657182" w:rsidP="00657182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B233A" w:rsidRPr="006B233A">
        <w:rPr>
          <w:rFonts w:ascii="Times New Roman" w:hAnsi="Times New Roman" w:cs="Times New Roman"/>
          <w:b/>
          <w:bCs/>
          <w:sz w:val="24"/>
          <w:szCs w:val="24"/>
        </w:rPr>
        <w:t>Poplatok za vydanie potvrdenia, vyjadrenia, stanoviska obce</w:t>
      </w:r>
    </w:p>
    <w:p w14:paraId="31DB9305" w14:textId="77777777" w:rsidR="006B233A" w:rsidRDefault="006B233A" w:rsidP="006B233A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600B7" w14:textId="1A678432" w:rsidR="006B233A" w:rsidRDefault="006B233A" w:rsidP="00C84EE0">
      <w:pPr>
        <w:pStyle w:val="Odsekzoznamu"/>
        <w:numPr>
          <w:ilvl w:val="0"/>
          <w:numId w:val="12"/>
        </w:numPr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vydanie potvrdení, vyjadrení a stanovísk obce Nová Dedina, na žiadosť fyzických alebo právnických osôb, ktoré nie sú poplatkom podľa Zákona č. 145/1995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správnych poplatkoch, sú spoplatnené vo výške </w:t>
      </w:r>
      <w:r w:rsidRPr="006B233A">
        <w:rPr>
          <w:rFonts w:ascii="Times New Roman" w:hAnsi="Times New Roman" w:cs="Times New Roman"/>
          <w:b/>
          <w:bCs/>
          <w:sz w:val="24"/>
          <w:szCs w:val="24"/>
        </w:rPr>
        <w:t xml:space="preserve">3,00 Eur / potvrdenie, vyjadrenie, stanovisko. </w:t>
      </w:r>
    </w:p>
    <w:p w14:paraId="1FE5707D" w14:textId="77777777" w:rsidR="006B233A" w:rsidRDefault="006B233A" w:rsidP="006B2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9A6BA" w14:textId="033542BA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5B8A09AD" w14:textId="32816B85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zapožičanie náradia</w:t>
      </w:r>
    </w:p>
    <w:p w14:paraId="13C6EFEC" w14:textId="1D0E6B2B" w:rsidR="006B233A" w:rsidRDefault="006B233A" w:rsidP="006B233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náradia (nožnice, miešačka, prívesný vozík za auto, výsuvný vozík) je vo výške </w:t>
      </w:r>
      <w:r w:rsidRPr="006B233A">
        <w:rPr>
          <w:rFonts w:ascii="Times New Roman" w:hAnsi="Times New Roman" w:cs="Times New Roman"/>
          <w:b/>
          <w:bCs/>
          <w:sz w:val="24"/>
          <w:szCs w:val="24"/>
        </w:rPr>
        <w:t>10,00 Eur / deň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998FD" w14:textId="77777777" w:rsidR="006B233A" w:rsidRDefault="006B233A" w:rsidP="006B233A">
      <w:pPr>
        <w:rPr>
          <w:rFonts w:ascii="Times New Roman" w:hAnsi="Times New Roman" w:cs="Times New Roman"/>
          <w:sz w:val="24"/>
          <w:szCs w:val="24"/>
        </w:rPr>
      </w:pPr>
    </w:p>
    <w:p w14:paraId="21EDDC26" w14:textId="13AAAF1D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33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04524D9" w14:textId="3F551492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zapožičanie pivných setov</w:t>
      </w:r>
    </w:p>
    <w:p w14:paraId="137A551A" w14:textId="15D0C56A" w:rsidR="006B233A" w:rsidRDefault="006B233A" w:rsidP="006B233A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pivných setov je vo výške </w:t>
      </w:r>
      <w:r w:rsidRPr="00A81252">
        <w:rPr>
          <w:rFonts w:ascii="Times New Roman" w:hAnsi="Times New Roman" w:cs="Times New Roman"/>
          <w:b/>
          <w:bCs/>
          <w:sz w:val="24"/>
          <w:szCs w:val="24"/>
        </w:rPr>
        <w:t>10,00 Eur / deň</w:t>
      </w:r>
      <w:r>
        <w:rPr>
          <w:rFonts w:ascii="Times New Roman" w:hAnsi="Times New Roman" w:cs="Times New Roman"/>
          <w:sz w:val="24"/>
          <w:szCs w:val="24"/>
        </w:rPr>
        <w:t xml:space="preserve">. Pod </w:t>
      </w:r>
      <w:r w:rsidR="002D7286">
        <w:rPr>
          <w:rFonts w:ascii="Times New Roman" w:hAnsi="Times New Roman" w:cs="Times New Roman"/>
          <w:sz w:val="24"/>
          <w:szCs w:val="24"/>
        </w:rPr>
        <w:t>pojmom</w:t>
      </w:r>
      <w:r>
        <w:rPr>
          <w:rFonts w:ascii="Times New Roman" w:hAnsi="Times New Roman" w:cs="Times New Roman"/>
          <w:sz w:val="24"/>
          <w:szCs w:val="24"/>
        </w:rPr>
        <w:t xml:space="preserve"> pivný set sa rozumie 1 stôl a</w:t>
      </w:r>
      <w:r w:rsidR="00A81252">
        <w:rPr>
          <w:rFonts w:ascii="Times New Roman" w:hAnsi="Times New Roman" w:cs="Times New Roman"/>
          <w:sz w:val="24"/>
          <w:szCs w:val="24"/>
        </w:rPr>
        <w:t xml:space="preserve"> k tomu príslušné 2 lavičky. </w:t>
      </w:r>
    </w:p>
    <w:p w14:paraId="51C4E0DE" w14:textId="77777777" w:rsidR="00A81252" w:rsidRDefault="00A81252" w:rsidP="00A81252">
      <w:pPr>
        <w:rPr>
          <w:rFonts w:ascii="Times New Roman" w:hAnsi="Times New Roman" w:cs="Times New Roman"/>
          <w:sz w:val="24"/>
          <w:szCs w:val="24"/>
        </w:rPr>
      </w:pPr>
    </w:p>
    <w:p w14:paraId="0E4A5EEB" w14:textId="57AF905B" w:rsidR="00A81252" w:rsidRP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5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BF48DD9" w14:textId="34AF931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52">
        <w:rPr>
          <w:rFonts w:ascii="Times New Roman" w:hAnsi="Times New Roman" w:cs="Times New Roman"/>
          <w:b/>
          <w:bCs/>
          <w:sz w:val="24"/>
          <w:szCs w:val="24"/>
        </w:rPr>
        <w:t>Poplatok za prenájom inventára mimo prenájmu priestorov KD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A81252">
        <w:rPr>
          <w:rFonts w:ascii="Times New Roman" w:hAnsi="Times New Roman" w:cs="Times New Roman"/>
          <w:b/>
          <w:bCs/>
          <w:sz w:val="24"/>
          <w:szCs w:val="24"/>
        </w:rPr>
        <w:t>OcÚ</w:t>
      </w:r>
      <w:proofErr w:type="spellEnd"/>
    </w:p>
    <w:p w14:paraId="25269F33" w14:textId="7777777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6E898" w14:textId="180AD794" w:rsidR="00A81252" w:rsidRDefault="00A81252" w:rsidP="00A81252">
      <w:pPr>
        <w:pStyle w:val="Odsekzoznamu"/>
        <w:numPr>
          <w:ilvl w:val="0"/>
          <w:numId w:val="1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prenájom kuchynského inventára, stolov, stoličiek, obrusov mimo prenájmu </w:t>
      </w:r>
      <w:r w:rsidR="00C84E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priestorov KD a 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spoplatnený vo výške </w:t>
      </w:r>
      <w:r w:rsidRPr="00A81252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E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CEDA0" w14:textId="77777777" w:rsidR="00C84EE0" w:rsidRPr="00C84EE0" w:rsidRDefault="00C84EE0" w:rsidP="00C84EE0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7FC83CCD" w14:textId="6C6A611F" w:rsid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5CA10C2" w14:textId="4F2A3C33" w:rsid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prenájom kultúrneho domu</w:t>
      </w:r>
    </w:p>
    <w:p w14:paraId="19F1A494" w14:textId="0BFF2393" w:rsidR="00A81252" w:rsidRDefault="00A81252" w:rsidP="00A81252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priestorov kultúrneho domu</w:t>
      </w:r>
      <w:r w:rsidR="00C22695">
        <w:rPr>
          <w:rFonts w:ascii="Times New Roman" w:hAnsi="Times New Roman" w:cs="Times New Roman"/>
          <w:sz w:val="24"/>
          <w:szCs w:val="24"/>
        </w:rPr>
        <w:t>:</w:t>
      </w:r>
    </w:p>
    <w:p w14:paraId="6A5598AE" w14:textId="1B354561" w:rsidR="00A81252" w:rsidRPr="00C22695" w:rsidRDefault="00A81252" w:rsidP="00C2269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01.05 do 30.09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80,00 Eur / akcia</w:t>
      </w:r>
    </w:p>
    <w:p w14:paraId="2A93D8D6" w14:textId="213B86A7" w:rsidR="00A81252" w:rsidRDefault="00A81252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01.10. do 30.04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110,00 Eur / akcia</w:t>
      </w:r>
    </w:p>
    <w:p w14:paraId="15C7FCB6" w14:textId="09215223" w:rsidR="00A81252" w:rsidRDefault="00A81252" w:rsidP="00A8125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Prenájom kultúrneho domu </w:t>
      </w:r>
      <w:r w:rsidR="00C22695">
        <w:rPr>
          <w:rFonts w:ascii="Times New Roman" w:hAnsi="Times New Roman" w:cs="Times New Roman"/>
          <w:sz w:val="24"/>
          <w:szCs w:val="24"/>
        </w:rPr>
        <w:t xml:space="preserve">pre uskutočnenie pohrebnej hostiny – </w:t>
      </w:r>
      <w:r w:rsidR="00C22695" w:rsidRPr="00C22695">
        <w:rPr>
          <w:rFonts w:ascii="Times New Roman" w:hAnsi="Times New Roman" w:cs="Times New Roman"/>
          <w:b/>
          <w:bCs/>
          <w:sz w:val="24"/>
          <w:szCs w:val="24"/>
        </w:rPr>
        <w:t>kar</w:t>
      </w:r>
      <w:r w:rsidR="00C22695">
        <w:rPr>
          <w:rFonts w:ascii="Times New Roman" w:hAnsi="Times New Roman" w:cs="Times New Roman"/>
          <w:sz w:val="24"/>
          <w:szCs w:val="24"/>
        </w:rPr>
        <w:t xml:space="preserve">, je spoplatnený vo výške </w:t>
      </w:r>
      <w:r w:rsidR="00C22695" w:rsidRPr="00C22695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 w:rsidR="00C22695">
        <w:rPr>
          <w:rFonts w:ascii="Times New Roman" w:hAnsi="Times New Roman" w:cs="Times New Roman"/>
          <w:sz w:val="24"/>
          <w:szCs w:val="24"/>
        </w:rPr>
        <w:t xml:space="preserve"> bez ohľadu na obdobie konania. </w:t>
      </w:r>
    </w:p>
    <w:p w14:paraId="7EC3705E" w14:textId="58892045" w:rsidR="00C84EE0" w:rsidRPr="00A81252" w:rsidRDefault="00C84EE0" w:rsidP="00A8125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uvedených cenách je zahrnutá príprava miestnosti, príprava kuchynského náradia a prenájom samotného náradia, čistiace potreby, energie, mzdové náklady zamestnanca.</w:t>
      </w:r>
    </w:p>
    <w:p w14:paraId="68FEE831" w14:textId="7777777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1FA1" w14:textId="389AA964" w:rsidR="00C22695" w:rsidRDefault="00C22695" w:rsidP="00C22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7AF6E7A" w14:textId="34AAAABF" w:rsidR="00C22695" w:rsidRDefault="00C22695" w:rsidP="00C22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prenájom sobášnej miestnosti</w:t>
      </w:r>
    </w:p>
    <w:p w14:paraId="502E3C6D" w14:textId="02B89BA6" w:rsidR="00C22695" w:rsidRPr="00C22695" w:rsidRDefault="00C22695" w:rsidP="00C22695">
      <w:pPr>
        <w:pStyle w:val="Odsekzoznamu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22695">
        <w:rPr>
          <w:rFonts w:ascii="Times New Roman" w:hAnsi="Times New Roman" w:cs="Times New Roman"/>
          <w:sz w:val="24"/>
          <w:szCs w:val="24"/>
        </w:rPr>
        <w:t xml:space="preserve">Poplatok za prenájom priestorov </w:t>
      </w:r>
      <w:r>
        <w:rPr>
          <w:rFonts w:ascii="Times New Roman" w:hAnsi="Times New Roman" w:cs="Times New Roman"/>
          <w:sz w:val="24"/>
          <w:szCs w:val="24"/>
        </w:rPr>
        <w:t>sobášnej miestnosti</w:t>
      </w:r>
      <w:r w:rsidRPr="00C22695">
        <w:rPr>
          <w:rFonts w:ascii="Times New Roman" w:hAnsi="Times New Roman" w:cs="Times New Roman"/>
          <w:sz w:val="24"/>
          <w:szCs w:val="24"/>
        </w:rPr>
        <w:t>:</w:t>
      </w:r>
    </w:p>
    <w:p w14:paraId="18D0EFFA" w14:textId="77777777" w:rsidR="00C22695" w:rsidRPr="00C22695" w:rsidRDefault="00C22695" w:rsidP="00C2269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01.05 do 30.09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80,00 Eur / akcia</w:t>
      </w:r>
    </w:p>
    <w:p w14:paraId="2292FD26" w14:textId="77777777" w:rsidR="00C22695" w:rsidRDefault="00C22695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01.10. do 30.04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110,00 Eur / akcia</w:t>
      </w:r>
    </w:p>
    <w:p w14:paraId="7C065E89" w14:textId="6BD29E90" w:rsidR="00C22695" w:rsidRDefault="00C22695" w:rsidP="00C2269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Prenájom sobášnej miestnosti pre uskutočnenie pohrebnej hostiny –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 xml:space="preserve">, je spoplatnený vo výške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>
        <w:rPr>
          <w:rFonts w:ascii="Times New Roman" w:hAnsi="Times New Roman" w:cs="Times New Roman"/>
          <w:sz w:val="24"/>
          <w:szCs w:val="24"/>
        </w:rPr>
        <w:t xml:space="preserve"> bez ohľadu na obdobie konania. </w:t>
      </w:r>
    </w:p>
    <w:p w14:paraId="42325921" w14:textId="209210F2" w:rsidR="00C84EE0" w:rsidRDefault="00C84EE0" w:rsidP="00C2269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uvedených cenách je zahrnutá príprava miestnosti, príprava kuchynského náradia a prenájom samotného náradia, čistiace potreby, energie, mzdové náklady zamestnanca</w:t>
      </w:r>
    </w:p>
    <w:p w14:paraId="0858CEB9" w14:textId="77777777" w:rsidR="00C22695" w:rsidRDefault="00C22695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500926B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2682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40D8C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95C35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9FC9D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487E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D2D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B569" w14:textId="4E992A82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14998794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24E9B" w14:textId="42EB0E8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695">
        <w:rPr>
          <w:rFonts w:ascii="Times New Roman" w:hAnsi="Times New Roman" w:cs="Times New Roman"/>
          <w:b/>
          <w:bCs/>
          <w:sz w:val="24"/>
          <w:szCs w:val="24"/>
        </w:rPr>
        <w:t>Poplatok obecná knižnica – členský poplatok</w:t>
      </w:r>
    </w:p>
    <w:p w14:paraId="68741100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51B3" w14:textId="794AB6A8" w:rsidR="00C22695" w:rsidRDefault="00C22695" w:rsidP="00C84EE0">
      <w:pPr>
        <w:pStyle w:val="Odsekzoznamu"/>
        <w:numPr>
          <w:ilvl w:val="0"/>
          <w:numId w:val="20"/>
        </w:numPr>
        <w:tabs>
          <w:tab w:val="left" w:pos="426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Členský poplatok v miestnej obecnej knižnici v Novej Dedine je vo výške:</w:t>
      </w:r>
    </w:p>
    <w:p w14:paraId="4F729C83" w14:textId="65B0DA47" w:rsidR="00C22695" w:rsidRPr="00C22695" w:rsidRDefault="00C22695" w:rsidP="00C22695">
      <w:pPr>
        <w:pStyle w:val="Odsekzoznamu"/>
        <w:ind w:left="1080" w:hanging="3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do 15 rokov: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1,00 Eur / rok</w:t>
      </w:r>
    </w:p>
    <w:p w14:paraId="01D9FF8F" w14:textId="5C85956C" w:rsidR="00C22695" w:rsidRPr="00C22695" w:rsidRDefault="00C22695" w:rsidP="00C22695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2,00 Eur /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5B5C4" w14:textId="77777777" w:rsidR="00C22695" w:rsidRP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AF89D" w14:textId="27FAEDC1" w:rsidR="00A81252" w:rsidRPr="00A81252" w:rsidRDefault="00A81252" w:rsidP="00C22695">
      <w:pPr>
        <w:pStyle w:val="Odsekzoznamu"/>
        <w:tabs>
          <w:tab w:val="left" w:pos="4071"/>
        </w:tabs>
        <w:rPr>
          <w:rFonts w:ascii="Times New Roman" w:hAnsi="Times New Roman" w:cs="Times New Roman"/>
          <w:sz w:val="24"/>
          <w:szCs w:val="24"/>
        </w:rPr>
      </w:pPr>
    </w:p>
    <w:p w14:paraId="68D849EA" w14:textId="018A4EB5" w:rsidR="006B233A" w:rsidRDefault="00C22695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7AAE6F3" w14:textId="6FD4AD69" w:rsidR="00E905A9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kopírovacie a rozmnožova</w:t>
      </w:r>
      <w:r w:rsidR="00FD063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ie práce</w:t>
      </w:r>
    </w:p>
    <w:p w14:paraId="35F870AC" w14:textId="61419A4E" w:rsidR="00E905A9" w:rsidRDefault="00E905A9" w:rsidP="00E905A9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kopírovacie a rozmnožovacie práce je vo výške:</w:t>
      </w:r>
    </w:p>
    <w:p w14:paraId="4DFD3ED9" w14:textId="5BAC9A65" w:rsidR="00E905A9" w:rsidRDefault="00E905A9" w:rsidP="00E905A9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b/>
          <w:bCs/>
          <w:sz w:val="24"/>
          <w:szCs w:val="24"/>
        </w:rPr>
        <w:t>0,10 Eur</w:t>
      </w:r>
      <w:r>
        <w:rPr>
          <w:rFonts w:ascii="Times New Roman" w:hAnsi="Times New Roman" w:cs="Times New Roman"/>
          <w:sz w:val="24"/>
          <w:szCs w:val="24"/>
        </w:rPr>
        <w:t xml:space="preserve"> / 1 strana formátu A4</w:t>
      </w:r>
    </w:p>
    <w:p w14:paraId="6DE43B4B" w14:textId="5362F933" w:rsidR="00E905A9" w:rsidRDefault="00E905A9" w:rsidP="00E905A9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b/>
          <w:bCs/>
          <w:sz w:val="24"/>
          <w:szCs w:val="24"/>
        </w:rPr>
        <w:t>0,20 Eur</w:t>
      </w:r>
      <w:r>
        <w:rPr>
          <w:rFonts w:ascii="Times New Roman" w:hAnsi="Times New Roman" w:cs="Times New Roman"/>
          <w:sz w:val="24"/>
          <w:szCs w:val="24"/>
        </w:rPr>
        <w:t xml:space="preserve"> / 1 strana formátu A3</w:t>
      </w:r>
    </w:p>
    <w:p w14:paraId="4CE6A910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D4F5E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3E45" w14:textId="480D8F12" w:rsidR="00C22695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14:paraId="3C5CE4FE" w14:textId="14CB58A3" w:rsidR="00E905A9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Spôsob vyberania poplatku</w:t>
      </w:r>
    </w:p>
    <w:p w14:paraId="19DE039E" w14:textId="4C8AA3F1" w:rsidR="00E905A9" w:rsidRDefault="00E905A9" w:rsidP="00E905A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vyberania poplatku je:</w:t>
      </w:r>
    </w:p>
    <w:p w14:paraId="51E3EAE6" w14:textId="46C3D475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hotovosti do pokladne obce</w:t>
      </w:r>
    </w:p>
    <w:p w14:paraId="49595418" w14:textId="64B36B4B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poštovou poukážkou</w:t>
      </w:r>
    </w:p>
    <w:p w14:paraId="66400BD0" w14:textId="65B8F784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bankový prevodom na účet obce</w:t>
      </w:r>
    </w:p>
    <w:p w14:paraId="66E055F8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92F27FC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16C12A2B" w14:textId="2E42749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§ 14</w:t>
      </w:r>
    </w:p>
    <w:p w14:paraId="4994591B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3677E" w14:textId="024F870A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Záverečné ustanovenia</w:t>
      </w:r>
    </w:p>
    <w:p w14:paraId="4E9DBFE1" w14:textId="2486E2FB" w:rsidR="00E905A9" w:rsidRP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sz w:val="24"/>
          <w:szCs w:val="24"/>
        </w:rPr>
        <w:t>Poplatky neuvedené v tomto VZN sa môžu spoplatňovať jednor</w:t>
      </w:r>
      <w:r w:rsidR="008B1F19">
        <w:rPr>
          <w:rFonts w:ascii="Times New Roman" w:hAnsi="Times New Roman" w:cs="Times New Roman"/>
          <w:sz w:val="24"/>
          <w:szCs w:val="24"/>
        </w:rPr>
        <w:t>a</w:t>
      </w:r>
      <w:r w:rsidRPr="00E905A9">
        <w:rPr>
          <w:rFonts w:ascii="Times New Roman" w:hAnsi="Times New Roman" w:cs="Times New Roman"/>
          <w:sz w:val="24"/>
          <w:szCs w:val="24"/>
        </w:rPr>
        <w:t xml:space="preserve">zovo podľa povahy poskytovanej služby. O výške poplatku rozhoduje starosta obce. </w:t>
      </w:r>
    </w:p>
    <w:p w14:paraId="14D70B5C" w14:textId="77777777" w:rsid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sz w:val="24"/>
          <w:szCs w:val="24"/>
        </w:rPr>
        <w:t xml:space="preserve">O úľavách alebo odpustení poplatku za poskytované služby v prípadoch hodných osobitného zreteľa rozhoduje starosta obce. </w:t>
      </w:r>
    </w:p>
    <w:p w14:paraId="0A9C33CB" w14:textId="4D750808" w:rsid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č. </w:t>
      </w:r>
      <w:r w:rsidR="00657182">
        <w:rPr>
          <w:rFonts w:ascii="Times New Roman" w:hAnsi="Times New Roman" w:cs="Times New Roman"/>
          <w:sz w:val="24"/>
          <w:szCs w:val="24"/>
        </w:rPr>
        <w:t xml:space="preserve">5/2024 </w:t>
      </w:r>
      <w:r>
        <w:rPr>
          <w:rFonts w:ascii="Times New Roman" w:hAnsi="Times New Roman" w:cs="Times New Roman"/>
          <w:sz w:val="24"/>
          <w:szCs w:val="24"/>
        </w:rPr>
        <w:t xml:space="preserve">bolo schválené obecným zastupiteľstvom v Novej Dedine uznesením číslo ..................... zo dňa </w:t>
      </w:r>
      <w:r w:rsidR="00657182">
        <w:rPr>
          <w:rFonts w:ascii="Times New Roman" w:hAnsi="Times New Roman" w:cs="Times New Roman"/>
          <w:sz w:val="24"/>
          <w:szCs w:val="24"/>
        </w:rPr>
        <w:t>11.12.2024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655AE0A" w14:textId="1F0AE042" w:rsidR="00315F2A" w:rsidRDefault="00315F2A" w:rsidP="00315F2A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5F2A">
        <w:rPr>
          <w:rFonts w:ascii="Times New Roman" w:hAnsi="Times New Roman" w:cs="Times New Roman"/>
          <w:sz w:val="24"/>
          <w:szCs w:val="24"/>
        </w:rPr>
        <w:t xml:space="preserve">Dňom účinnosti VZN č. </w:t>
      </w:r>
      <w:r w:rsidR="00657182">
        <w:rPr>
          <w:rFonts w:ascii="Times New Roman" w:hAnsi="Times New Roman" w:cs="Times New Roman"/>
          <w:sz w:val="24"/>
          <w:szCs w:val="24"/>
        </w:rPr>
        <w:t>5/2024</w:t>
      </w:r>
      <w:r w:rsidRPr="00315F2A">
        <w:rPr>
          <w:rFonts w:ascii="Times New Roman" w:hAnsi="Times New Roman" w:cs="Times New Roman"/>
          <w:sz w:val="24"/>
          <w:szCs w:val="24"/>
        </w:rPr>
        <w:t xml:space="preserve"> o miestn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15F2A">
        <w:rPr>
          <w:rFonts w:ascii="Times New Roman" w:hAnsi="Times New Roman" w:cs="Times New Roman"/>
          <w:sz w:val="24"/>
          <w:szCs w:val="24"/>
        </w:rPr>
        <w:t>ch poplatkoch za služby poskytnuté obcou a za nájom majetku obce Nová Dedina</w:t>
      </w:r>
      <w:r>
        <w:rPr>
          <w:rFonts w:ascii="Times New Roman" w:hAnsi="Times New Roman" w:cs="Times New Roman"/>
          <w:sz w:val="24"/>
          <w:szCs w:val="24"/>
        </w:rPr>
        <w:t xml:space="preserve">, sa ruší VZN č. .......................... . </w:t>
      </w:r>
    </w:p>
    <w:p w14:paraId="1F0E2C9B" w14:textId="77777777" w:rsidR="00315F2A" w:rsidRPr="00315F2A" w:rsidRDefault="00315F2A" w:rsidP="00315F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31BD9" w14:textId="1895454C" w:rsidR="00315F2A" w:rsidRDefault="00315F2A" w:rsidP="00315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14:paraId="1029F217" w14:textId="39A996D2" w:rsidR="007A2AA7" w:rsidRDefault="00315F2A" w:rsidP="00315F2A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 nadobúda účinnosť 01. januára 2025.</w:t>
      </w:r>
    </w:p>
    <w:p w14:paraId="583C5B6B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923AC07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C0F98E0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538598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4BF3E2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20829A2" w14:textId="78CCE585" w:rsidR="00C84EE0" w:rsidRDefault="00C84EE0" w:rsidP="00C84EE0">
      <w:pPr>
        <w:pStyle w:val="Odsekzoznam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Pavol Novák</w:t>
      </w:r>
    </w:p>
    <w:p w14:paraId="4FF7BEAF" w14:textId="7C7D4906" w:rsidR="00C84EE0" w:rsidRPr="00315F2A" w:rsidRDefault="00C84EE0" w:rsidP="00C84EE0">
      <w:pPr>
        <w:pStyle w:val="Odsekzoznam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sectPr w:rsidR="00C84EE0" w:rsidRPr="00315F2A" w:rsidSect="00C84EE0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A5E"/>
    <w:multiLevelType w:val="hybridMultilevel"/>
    <w:tmpl w:val="D3608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FF6"/>
    <w:multiLevelType w:val="hybridMultilevel"/>
    <w:tmpl w:val="953EF728"/>
    <w:lvl w:ilvl="0" w:tplc="6478E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527"/>
    <w:multiLevelType w:val="hybridMultilevel"/>
    <w:tmpl w:val="7200E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D36"/>
    <w:multiLevelType w:val="hybridMultilevel"/>
    <w:tmpl w:val="B2F2A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31E"/>
    <w:multiLevelType w:val="hybridMultilevel"/>
    <w:tmpl w:val="A38EEC58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D49E9"/>
    <w:multiLevelType w:val="hybridMultilevel"/>
    <w:tmpl w:val="4656B2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4CC0"/>
    <w:multiLevelType w:val="hybridMultilevel"/>
    <w:tmpl w:val="AECC5758"/>
    <w:lvl w:ilvl="0" w:tplc="B11E4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92343"/>
    <w:multiLevelType w:val="hybridMultilevel"/>
    <w:tmpl w:val="758AC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C1FCA"/>
    <w:multiLevelType w:val="hybridMultilevel"/>
    <w:tmpl w:val="3D926ACE"/>
    <w:lvl w:ilvl="0" w:tplc="E390C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E4B36"/>
    <w:multiLevelType w:val="hybridMultilevel"/>
    <w:tmpl w:val="BA887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07A1"/>
    <w:multiLevelType w:val="hybridMultilevel"/>
    <w:tmpl w:val="6EAE65D2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85D11"/>
    <w:multiLevelType w:val="hybridMultilevel"/>
    <w:tmpl w:val="97A4FC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34475"/>
    <w:multiLevelType w:val="hybridMultilevel"/>
    <w:tmpl w:val="D5FCE2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C2B23"/>
    <w:multiLevelType w:val="hybridMultilevel"/>
    <w:tmpl w:val="3FFC197C"/>
    <w:lvl w:ilvl="0" w:tplc="198A1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0757A"/>
    <w:multiLevelType w:val="hybridMultilevel"/>
    <w:tmpl w:val="672EB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F10AD"/>
    <w:multiLevelType w:val="hybridMultilevel"/>
    <w:tmpl w:val="C1FED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93229"/>
    <w:multiLevelType w:val="hybridMultilevel"/>
    <w:tmpl w:val="F01CF6A0"/>
    <w:lvl w:ilvl="0" w:tplc="E04435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D528B"/>
    <w:multiLevelType w:val="hybridMultilevel"/>
    <w:tmpl w:val="28466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6F86"/>
    <w:multiLevelType w:val="hybridMultilevel"/>
    <w:tmpl w:val="C19AB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EDA"/>
    <w:multiLevelType w:val="hybridMultilevel"/>
    <w:tmpl w:val="7CD8F6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C55C6"/>
    <w:multiLevelType w:val="hybridMultilevel"/>
    <w:tmpl w:val="758AC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E1ACA"/>
    <w:multiLevelType w:val="hybridMultilevel"/>
    <w:tmpl w:val="0D84ED88"/>
    <w:lvl w:ilvl="0" w:tplc="0D980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CB0AC1"/>
    <w:multiLevelType w:val="hybridMultilevel"/>
    <w:tmpl w:val="C5D63C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F809EF"/>
    <w:multiLevelType w:val="hybridMultilevel"/>
    <w:tmpl w:val="C1FE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320B8"/>
    <w:multiLevelType w:val="hybridMultilevel"/>
    <w:tmpl w:val="BB4A9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6C7"/>
    <w:multiLevelType w:val="hybridMultilevel"/>
    <w:tmpl w:val="51D0F780"/>
    <w:lvl w:ilvl="0" w:tplc="FE14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C11530"/>
    <w:multiLevelType w:val="hybridMultilevel"/>
    <w:tmpl w:val="758AC620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935809">
    <w:abstractNumId w:val="16"/>
  </w:num>
  <w:num w:numId="2" w16cid:durableId="966738613">
    <w:abstractNumId w:val="0"/>
  </w:num>
  <w:num w:numId="3" w16cid:durableId="452484536">
    <w:abstractNumId w:val="1"/>
  </w:num>
  <w:num w:numId="4" w16cid:durableId="1575356221">
    <w:abstractNumId w:val="3"/>
  </w:num>
  <w:num w:numId="5" w16cid:durableId="922644032">
    <w:abstractNumId w:val="26"/>
  </w:num>
  <w:num w:numId="6" w16cid:durableId="432435190">
    <w:abstractNumId w:val="25"/>
  </w:num>
  <w:num w:numId="7" w16cid:durableId="65958715">
    <w:abstractNumId w:val="9"/>
  </w:num>
  <w:num w:numId="8" w16cid:durableId="1984968002">
    <w:abstractNumId w:val="4"/>
  </w:num>
  <w:num w:numId="9" w16cid:durableId="450052972">
    <w:abstractNumId w:val="10"/>
  </w:num>
  <w:num w:numId="10" w16cid:durableId="694189127">
    <w:abstractNumId w:val="24"/>
  </w:num>
  <w:num w:numId="11" w16cid:durableId="1630546745">
    <w:abstractNumId w:val="20"/>
  </w:num>
  <w:num w:numId="12" w16cid:durableId="1604145119">
    <w:abstractNumId w:val="21"/>
  </w:num>
  <w:num w:numId="13" w16cid:durableId="1552619807">
    <w:abstractNumId w:val="12"/>
  </w:num>
  <w:num w:numId="14" w16cid:durableId="1638602888">
    <w:abstractNumId w:val="2"/>
  </w:num>
  <w:num w:numId="15" w16cid:durableId="2047901463">
    <w:abstractNumId w:val="7"/>
  </w:num>
  <w:num w:numId="16" w16cid:durableId="684677836">
    <w:abstractNumId w:val="22"/>
  </w:num>
  <w:num w:numId="17" w16cid:durableId="1903634526">
    <w:abstractNumId w:val="23"/>
  </w:num>
  <w:num w:numId="18" w16cid:durableId="1676303605">
    <w:abstractNumId w:val="15"/>
  </w:num>
  <w:num w:numId="19" w16cid:durableId="1338846168">
    <w:abstractNumId w:val="19"/>
  </w:num>
  <w:num w:numId="20" w16cid:durableId="2144231568">
    <w:abstractNumId w:val="11"/>
  </w:num>
  <w:num w:numId="21" w16cid:durableId="350034936">
    <w:abstractNumId w:val="14"/>
  </w:num>
  <w:num w:numId="22" w16cid:durableId="859586429">
    <w:abstractNumId w:val="6"/>
  </w:num>
  <w:num w:numId="23" w16cid:durableId="169225572">
    <w:abstractNumId w:val="5"/>
  </w:num>
  <w:num w:numId="24" w16cid:durableId="2029981216">
    <w:abstractNumId w:val="17"/>
  </w:num>
  <w:num w:numId="25" w16cid:durableId="165831832">
    <w:abstractNumId w:val="8"/>
  </w:num>
  <w:num w:numId="26" w16cid:durableId="1177843640">
    <w:abstractNumId w:val="13"/>
  </w:num>
  <w:num w:numId="27" w16cid:durableId="20411261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9C"/>
    <w:rsid w:val="00037EA1"/>
    <w:rsid w:val="000511B2"/>
    <w:rsid w:val="000E6A4A"/>
    <w:rsid w:val="00151BB8"/>
    <w:rsid w:val="001C4DFC"/>
    <w:rsid w:val="00212194"/>
    <w:rsid w:val="00230320"/>
    <w:rsid w:val="002C6C6E"/>
    <w:rsid w:val="002D7286"/>
    <w:rsid w:val="00315F2A"/>
    <w:rsid w:val="00381BCB"/>
    <w:rsid w:val="00463CBC"/>
    <w:rsid w:val="00473969"/>
    <w:rsid w:val="0048402E"/>
    <w:rsid w:val="005558CF"/>
    <w:rsid w:val="005B0C6F"/>
    <w:rsid w:val="00644373"/>
    <w:rsid w:val="00657182"/>
    <w:rsid w:val="00677160"/>
    <w:rsid w:val="006857E2"/>
    <w:rsid w:val="006B233A"/>
    <w:rsid w:val="006D1795"/>
    <w:rsid w:val="006D59C7"/>
    <w:rsid w:val="006F0F9C"/>
    <w:rsid w:val="007A09AC"/>
    <w:rsid w:val="007A2AA7"/>
    <w:rsid w:val="007A56C3"/>
    <w:rsid w:val="007C368F"/>
    <w:rsid w:val="007D55B1"/>
    <w:rsid w:val="007E2037"/>
    <w:rsid w:val="0081259D"/>
    <w:rsid w:val="00854DC0"/>
    <w:rsid w:val="008B1F19"/>
    <w:rsid w:val="009C5397"/>
    <w:rsid w:val="00A01BC7"/>
    <w:rsid w:val="00A425F1"/>
    <w:rsid w:val="00A81252"/>
    <w:rsid w:val="00B04967"/>
    <w:rsid w:val="00B46D10"/>
    <w:rsid w:val="00B6682A"/>
    <w:rsid w:val="00C22695"/>
    <w:rsid w:val="00C2574D"/>
    <w:rsid w:val="00C44F46"/>
    <w:rsid w:val="00C84EE0"/>
    <w:rsid w:val="00CD34E5"/>
    <w:rsid w:val="00D00C7E"/>
    <w:rsid w:val="00D20E28"/>
    <w:rsid w:val="00D316A8"/>
    <w:rsid w:val="00D8622A"/>
    <w:rsid w:val="00DD34EC"/>
    <w:rsid w:val="00DF1138"/>
    <w:rsid w:val="00DF6A3D"/>
    <w:rsid w:val="00E84055"/>
    <w:rsid w:val="00E905A9"/>
    <w:rsid w:val="00EF7AB5"/>
    <w:rsid w:val="00FB4E9C"/>
    <w:rsid w:val="00FD063B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83BF"/>
  <w15:chartTrackingRefBased/>
  <w15:docId w15:val="{225DEDB8-1E78-4FA7-AB67-B4008E1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313B-5C3C-42F8-B450-191B3DA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Nova Dedina</dc:creator>
  <cp:keywords/>
  <dc:description/>
  <cp:lastModifiedBy>Obecny Urad</cp:lastModifiedBy>
  <cp:revision>2</cp:revision>
  <cp:lastPrinted>2024-11-29T12:21:00Z</cp:lastPrinted>
  <dcterms:created xsi:type="dcterms:W3CDTF">2024-12-02T06:30:00Z</dcterms:created>
  <dcterms:modified xsi:type="dcterms:W3CDTF">2024-12-02T06:30:00Z</dcterms:modified>
</cp:coreProperties>
</file>